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7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 xml:space="preserve">WARUNKI I TRYB REKRUTACJI </w:t>
      </w:r>
    </w:p>
    <w:p w:rsidR="00166685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>NA STUDIA PODYPLOMOWE</w:t>
      </w:r>
    </w:p>
    <w:p w:rsidR="008A54D7" w:rsidRDefault="008A54D7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FA115A" w:rsidRPr="008A54D7" w:rsidRDefault="009A6665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Rok akademicki: 2021/2022</w:t>
      </w:r>
    </w:p>
    <w:p w:rsidR="00FA115A" w:rsidRDefault="00FA115A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AA1" w:rsidRPr="00FA115A" w:rsidRDefault="003D0AA1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Kandydaci na studia podyplomowe są zobowiązani do złożenia następujących dokumentów: </w:t>
      </w:r>
    </w:p>
    <w:p w:rsidR="00FA115A" w:rsidRPr="00FA115A" w:rsidRDefault="00FA115A" w:rsidP="00FA1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dyplom (lub odpis) ukończenia studi</w:t>
      </w:r>
      <w:bookmarkStart w:id="0" w:name="_GoBack"/>
      <w:bookmarkEnd w:id="0"/>
      <w:r w:rsidRPr="00FA115A">
        <w:rPr>
          <w:rFonts w:ascii="Times New Roman" w:hAnsi="Times New Roman" w:cs="Times New Roman"/>
          <w:sz w:val="24"/>
          <w:szCs w:val="24"/>
        </w:rPr>
        <w:t xml:space="preserve">ów wyższych (licencjackich, inżynierskich                              lub    magisterskich),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1 zdjęcie legitymacyjne,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aktualne CV,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wypełniony i własnoręcznie podpisany formularz zgłoszeniowy, </w:t>
      </w:r>
    </w:p>
    <w:p w:rsid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potwierdzenie wniesienia opłaty rekrutacyjnej (w tytule przelewu prosimy podać imię i nazwisko oraz nazwę kierunku studiów). 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353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Dokumenty należy dostarczyć osobiście do Dziekanatu (pokój nr 9) lub wysłać listem poleconym na adres uczelni: </w:t>
      </w:r>
    </w:p>
    <w:p w:rsid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Międzynarodowa Wyższa Szkoła Logistyki i Tr</w:t>
      </w:r>
      <w:r w:rsidR="00804861">
        <w:rPr>
          <w:rFonts w:ascii="Times New Roman" w:hAnsi="Times New Roman" w:cs="Times New Roman"/>
          <w:sz w:val="24"/>
          <w:szCs w:val="24"/>
        </w:rPr>
        <w:t xml:space="preserve">ansportu </w:t>
      </w:r>
      <w:r w:rsidRPr="00FA115A">
        <w:rPr>
          <w:rFonts w:ascii="Times New Roman" w:hAnsi="Times New Roman" w:cs="Times New Roman"/>
          <w:sz w:val="24"/>
          <w:szCs w:val="24"/>
        </w:rPr>
        <w:t xml:space="preserve">we Wrocławiu </w:t>
      </w:r>
    </w:p>
    <w:p w:rsidR="00FA115A" w:rsidRP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Sołtysowicka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19B, 51-168 Wrocław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2D94" w:rsidRP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O przyjęciu na studia decyduje kolejność zgłoszeń z zastrzeżeniem odrębnych zasad naboru na kierunek studiów podyplomowych realizowany przy wsparciu zewnętrznego finansowania lub studiów podyplomowych z góry określoną maksymalną liczbą słuchaczy. Liczba miejsc jest ograniczona.</w:t>
      </w:r>
    </w:p>
    <w:sectPr w:rsidR="00D42D94" w:rsidRPr="00FA115A" w:rsidSect="008B17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57"/>
    <w:multiLevelType w:val="hybridMultilevel"/>
    <w:tmpl w:val="D3CE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27C"/>
    <w:multiLevelType w:val="hybridMultilevel"/>
    <w:tmpl w:val="B44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A"/>
    <w:rsid w:val="00166685"/>
    <w:rsid w:val="00353C3C"/>
    <w:rsid w:val="003D0AA1"/>
    <w:rsid w:val="006B2246"/>
    <w:rsid w:val="00804861"/>
    <w:rsid w:val="008A54D7"/>
    <w:rsid w:val="008B17F5"/>
    <w:rsid w:val="009A6665"/>
    <w:rsid w:val="00B728E8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Ewelina Hornik</cp:lastModifiedBy>
  <cp:revision>2</cp:revision>
  <dcterms:created xsi:type="dcterms:W3CDTF">2021-05-26T10:54:00Z</dcterms:created>
  <dcterms:modified xsi:type="dcterms:W3CDTF">2021-05-26T10:54:00Z</dcterms:modified>
</cp:coreProperties>
</file>